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DF" w:rsidRPr="00BB45DD" w:rsidRDefault="00ED7AB5" w:rsidP="001D5BDF">
      <w:pPr>
        <w:spacing w:before="375" w:after="150" w:line="51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nb-NO"/>
        </w:rPr>
        <w:t>Undervis</w:t>
      </w:r>
      <w:r w:rsidR="001D5BDF" w:rsidRPr="00BB45DD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ningspri</w:t>
      </w:r>
      <w:bookmarkStart w:id="0" w:name="_GoBack"/>
      <w:bookmarkEnd w:id="0"/>
      <w:r w:rsidR="001D5BDF" w:rsidRPr="00BB45DD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sen</w:t>
      </w:r>
      <w:r w:rsidR="001D5BDF">
        <w:rPr>
          <w:rFonts w:ascii="Arial" w:eastAsia="Times New Roman" w:hAnsi="Arial" w:cs="Arial"/>
          <w:color w:val="222222"/>
          <w:sz w:val="36"/>
          <w:szCs w:val="36"/>
          <w:lang w:eastAsia="nb-NO"/>
        </w:rPr>
        <w:t xml:space="preserve"> ved Det odontologiske fakultet</w:t>
      </w:r>
    </w:p>
    <w:p w:rsidR="0004612C" w:rsidRDefault="0004612C" w:rsidP="0004612C">
      <w:pPr>
        <w:pStyle w:val="ListParagraph"/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:rsidR="001D5BDF" w:rsidRPr="0056295F" w:rsidRDefault="001D5BDF" w:rsidP="001D5BDF">
      <w:pPr>
        <w:pStyle w:val="ListParagraph"/>
        <w:numPr>
          <w:ilvl w:val="0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Prisen tildeles en vitenskapelig </w:t>
      </w:r>
      <w:proofErr w:type="spellStart"/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ansatt</w:t>
      </w:r>
      <w:proofErr w:type="spellEnd"/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som har utmerket seg</w:t>
      </w:r>
      <w:r w:rsid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med sin undervisning.</w:t>
      </w:r>
    </w:p>
    <w:p w:rsidR="001D5BDF" w:rsidRPr="0056295F" w:rsidRDefault="009D21E3" w:rsidP="001D5BDF">
      <w:pPr>
        <w:pStyle w:val="ListParagraph"/>
        <w:numPr>
          <w:ilvl w:val="0"/>
          <w:numId w:val="1"/>
        </w:numPr>
        <w:spacing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Prisen</w:t>
      </w:r>
      <w:r w:rsidR="0004612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utlyses i september:</w:t>
      </w:r>
    </w:p>
    <w:p w:rsidR="00ED7AB5" w:rsidRDefault="009D21E3" w:rsidP="00B219AA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Kandidater til prisen</w:t>
      </w:r>
      <w:r w:rsidR="001D5BDF" w:rsidRP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kan foreslås av studenter </w:t>
      </w:r>
      <w:r w:rsid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og av instituttene (IOB og IKO) </w:t>
      </w:r>
      <w:r w:rsidR="00ED7AB5" w:rsidRP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ved Det odontologiske fakultet </w:t>
      </w:r>
    </w:p>
    <w:p w:rsidR="001D5BDF" w:rsidRPr="00ED7AB5" w:rsidRDefault="001D5BDF" w:rsidP="00B219AA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Forslag til kandidater sendes til P</w:t>
      </w:r>
      <w:r w:rsid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SS</w:t>
      </w:r>
      <w:r w:rsidRPr="00ED7AB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v/</w:t>
      </w:r>
      <w:r w:rsidR="0004612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Kristin B. Hansen innen 15. november</w:t>
      </w:r>
    </w:p>
    <w:p w:rsidR="00ED7AB5" w:rsidRPr="0056295F" w:rsidRDefault="00ED7AB5" w:rsidP="00ED7AB5">
      <w:pPr>
        <w:pStyle w:val="ListParagraph"/>
        <w:numPr>
          <w:ilvl w:val="0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Forslag som fremmes skal være begrunnet og dokumentert i form av:</w:t>
      </w:r>
    </w:p>
    <w:p w:rsidR="00ED7AB5" w:rsidRPr="0056295F" w:rsidRDefault="00ED7AB5" w:rsidP="00ED7AB5">
      <w:pPr>
        <w:pStyle w:val="ListParagraph"/>
        <w:numPr>
          <w:ilvl w:val="1"/>
          <w:numId w:val="1"/>
        </w:numPr>
        <w:spacing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kandidatens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undervisning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svirksomhet</w:t>
      </w:r>
    </w:p>
    <w:p w:rsidR="00ED7AB5" w:rsidRPr="0056295F" w:rsidRDefault="00ED7AB5" w:rsidP="00ED7AB5">
      <w:pPr>
        <w:pStyle w:val="ListParagraph"/>
        <w:numPr>
          <w:ilvl w:val="1"/>
          <w:numId w:val="1"/>
        </w:numPr>
        <w:spacing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andre synlige ut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trykk for kandidatens anseelse</w:t>
      </w:r>
    </w:p>
    <w:p w:rsidR="00ED7AB5" w:rsidRPr="0056295F" w:rsidRDefault="00ED7AB5" w:rsidP="00ED7AB5">
      <w:pPr>
        <w:pStyle w:val="ListParagraph"/>
        <w:numPr>
          <w:ilvl w:val="1"/>
          <w:numId w:val="1"/>
        </w:numPr>
        <w:spacing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kandidatens betydning for eget fagmiljø, når det gjelder miljøskapende og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undervisning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sfremmende innsats.</w:t>
      </w:r>
    </w:p>
    <w:p w:rsidR="001D5BDF" w:rsidRPr="0056295F" w:rsidRDefault="001D5BDF" w:rsidP="001D5BDF">
      <w:pPr>
        <w:pStyle w:val="ListParagraph"/>
        <w:numPr>
          <w:ilvl w:val="0"/>
          <w:numId w:val="1"/>
        </w:numPr>
        <w:spacing w:before="375" w:after="150" w:line="510" w:lineRule="atLeast"/>
        <w:outlineLvl w:val="1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Dekanen har oppnevnt P</w:t>
      </w:r>
      <w:r w:rsidR="00ED7AB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SS som</w:t>
      </w:r>
      <w:r w:rsidRPr="0056295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priskomit</w:t>
      </w:r>
      <w:r w:rsidR="00ED7AB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é</w:t>
      </w:r>
      <w:r w:rsidR="0004612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</w:t>
      </w:r>
    </w:p>
    <w:p w:rsidR="001D5BDF" w:rsidRPr="0056295F" w:rsidRDefault="001D5BDF" w:rsidP="001D5BDF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Komit</w:t>
      </w:r>
      <w:r w:rsidR="00ED7AB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é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en kan innhente supplerende vurderinger fra utenforstående sakkyndige når den måtte finne det hensiktsmessig.</w:t>
      </w:r>
    </w:p>
    <w:p w:rsidR="001D5BDF" w:rsidRPr="0056295F" w:rsidRDefault="001D5BDF" w:rsidP="001D5BDF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Ved uenighet i komit</w:t>
      </w:r>
      <w:r w:rsidR="00ED7AB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é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en fattes avgjørelse ved avstemning og simpelt flertall. Ved stemmelikhet har lederen dobbeltstemme.</w:t>
      </w:r>
    </w:p>
    <w:p w:rsidR="001D5BDF" w:rsidRPr="0056295F" w:rsidRDefault="001D5BDF" w:rsidP="001D5BDF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Komit</w:t>
      </w:r>
      <w:r w:rsidR="00ED7AB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é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en skal avgi begrunnet innstilling til dekanen. Den skal omtale hvilke kandidater de mener bør tildeles prisen. Innstillingen skal vedlegges en liste over vurderte og nominerte kandidater.</w:t>
      </w:r>
    </w:p>
    <w:p w:rsidR="0004612C" w:rsidRPr="0004612C" w:rsidRDefault="0004612C" w:rsidP="0004612C">
      <w:pPr>
        <w:pStyle w:val="ListParagraph"/>
        <w:numPr>
          <w:ilvl w:val="0"/>
          <w:numId w:val="2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04612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Utdeling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av prisen</w:t>
      </w:r>
      <w:r w:rsidRPr="0004612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:</w:t>
      </w:r>
    </w:p>
    <w:p w:rsidR="001D5BDF" w:rsidRPr="0056295F" w:rsidRDefault="001D5BDF" w:rsidP="001D5BDF">
      <w:pPr>
        <w:pStyle w:val="ListParagraph"/>
        <w:numPr>
          <w:ilvl w:val="1"/>
          <w:numId w:val="1"/>
        </w:num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Prisen </w:t>
      </w:r>
      <w:r w:rsidRPr="0056295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deles ut av dekanen, normalt på Dekanens julegløgg i desember. </w:t>
      </w:r>
      <w:r w:rsidR="009E200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</w:p>
    <w:p w:rsidR="001D5BDF" w:rsidRPr="0056295F" w:rsidRDefault="001D5BDF" w:rsidP="001D5BDF">
      <w:pPr>
        <w:rPr>
          <w:sz w:val="24"/>
          <w:szCs w:val="24"/>
        </w:rPr>
      </w:pPr>
    </w:p>
    <w:p w:rsidR="005E41F8" w:rsidRDefault="005E41F8"/>
    <w:sectPr w:rsidR="005E4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36" w:rsidRDefault="006D001E">
      <w:pPr>
        <w:spacing w:after="0" w:line="240" w:lineRule="auto"/>
      </w:pPr>
      <w:r>
        <w:separator/>
      </w:r>
    </w:p>
  </w:endnote>
  <w:endnote w:type="continuationSeparator" w:id="0">
    <w:p w:rsidR="006B5B36" w:rsidRDefault="006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36" w:rsidRDefault="006D001E">
      <w:pPr>
        <w:spacing w:after="0" w:line="240" w:lineRule="auto"/>
      </w:pPr>
      <w:r>
        <w:separator/>
      </w:r>
    </w:p>
  </w:footnote>
  <w:footnote w:type="continuationSeparator" w:id="0">
    <w:p w:rsidR="006B5B36" w:rsidRDefault="006D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8" w:rsidRDefault="009D2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BF6"/>
    <w:multiLevelType w:val="hybridMultilevel"/>
    <w:tmpl w:val="709C6F3E"/>
    <w:lvl w:ilvl="0" w:tplc="51A80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7206"/>
    <w:multiLevelType w:val="hybridMultilevel"/>
    <w:tmpl w:val="4B74F172"/>
    <w:lvl w:ilvl="0" w:tplc="51A80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F"/>
    <w:rsid w:val="0004612C"/>
    <w:rsid w:val="001D5BDF"/>
    <w:rsid w:val="005E41F8"/>
    <w:rsid w:val="006B5B36"/>
    <w:rsid w:val="006D001E"/>
    <w:rsid w:val="009D21E3"/>
    <w:rsid w:val="009E200C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980F"/>
  <w15:chartTrackingRefBased/>
  <w15:docId w15:val="{499280E3-B5E4-451A-B18F-AF21B1B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DF"/>
  </w:style>
  <w:style w:type="paragraph" w:styleId="Footer">
    <w:name w:val="footer"/>
    <w:basedOn w:val="Normal"/>
    <w:link w:val="FooterChar"/>
    <w:uiPriority w:val="99"/>
    <w:unhideWhenUsed/>
    <w:rsid w:val="001D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DF"/>
  </w:style>
  <w:style w:type="paragraph" w:styleId="ListParagraph">
    <w:name w:val="List Paragraph"/>
    <w:basedOn w:val="Normal"/>
    <w:uiPriority w:val="34"/>
    <w:qFormat/>
    <w:rsid w:val="001D5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5413-9DD3-4F33-8C6E-60F041F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Rosslyn Young Vik</dc:creator>
  <cp:keywords/>
  <dc:description/>
  <cp:lastModifiedBy>Kristin Beathe Hansen</cp:lastModifiedBy>
  <cp:revision>2</cp:revision>
  <cp:lastPrinted>2022-09-22T10:52:00Z</cp:lastPrinted>
  <dcterms:created xsi:type="dcterms:W3CDTF">2022-09-22T12:10:00Z</dcterms:created>
  <dcterms:modified xsi:type="dcterms:W3CDTF">2022-09-22T12:10:00Z</dcterms:modified>
</cp:coreProperties>
</file>