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D7A11" w14:textId="1BC280B1" w:rsidR="00105B03" w:rsidRDefault="00F011C9">
      <w:pPr>
        <w:pStyle w:val="Halvfe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Til </w:t>
      </w:r>
      <w:r>
        <w:rPr>
          <w:rFonts w:ascii="Georgia" w:hAnsi="Georgia"/>
          <w:sz w:val="22"/>
          <w:szCs w:val="22"/>
        </w:rPr>
        <w:tab/>
      </w:r>
      <w:r w:rsidR="00A9680A">
        <w:rPr>
          <w:rFonts w:ascii="Georgia" w:hAnsi="Georgia"/>
          <w:sz w:val="22"/>
          <w:szCs w:val="22"/>
        </w:rPr>
        <w:t>OD - PSS</w:t>
      </w:r>
      <w:r>
        <w:rPr>
          <w:rFonts w:ascii="Georgia" w:hAnsi="Georgia"/>
          <w:sz w:val="22"/>
          <w:szCs w:val="22"/>
        </w:rPr>
        <w:t xml:space="preserve"> </w:t>
      </w:r>
    </w:p>
    <w:p w14:paraId="10593108" w14:textId="69744FA9" w:rsidR="00105B03" w:rsidRDefault="00F011C9">
      <w:pPr>
        <w:pStyle w:val="Halvfet"/>
        <w:spacing w:after="2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Fra </w:t>
      </w:r>
      <w:r>
        <w:rPr>
          <w:rFonts w:ascii="Georgia" w:hAnsi="Georgia"/>
          <w:sz w:val="22"/>
          <w:szCs w:val="22"/>
        </w:rPr>
        <w:tab/>
      </w:r>
      <w:r w:rsidR="00F975CF">
        <w:rPr>
          <w:rFonts w:ascii="Georgia" w:hAnsi="Georgia"/>
          <w:sz w:val="22"/>
          <w:szCs w:val="22"/>
        </w:rPr>
        <w:t xml:space="preserve">Avdeling for KJEVEORTOPEDI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7473"/>
      </w:tblGrid>
      <w:tr w:rsidR="00105B03" w14:paraId="50BABAF2" w14:textId="77777777">
        <w:trPr>
          <w:trHeight w:val="57"/>
        </w:trPr>
        <w:tc>
          <w:tcPr>
            <w:tcW w:w="2165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11536B9C" w14:textId="77777777" w:rsidR="00105B03" w:rsidRDefault="00F011C9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Sakstype:</w:t>
            </w:r>
          </w:p>
        </w:tc>
        <w:tc>
          <w:tcPr>
            <w:tcW w:w="7473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6B4B4A93" w14:textId="2E2108B2" w:rsidR="00105B03" w:rsidRDefault="00F011C9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Beslutningssak</w:t>
            </w:r>
          </w:p>
        </w:tc>
      </w:tr>
      <w:tr w:rsidR="00105B03" w14:paraId="3EA42309" w14:textId="77777777">
        <w:tc>
          <w:tcPr>
            <w:tcW w:w="2165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3A5D9D5E" w14:textId="77777777" w:rsidR="00105B03" w:rsidRDefault="00F011C9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Møtedato:</w:t>
            </w:r>
          </w:p>
        </w:tc>
        <w:tc>
          <w:tcPr>
            <w:tcW w:w="7473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409521B9" w14:textId="6FBD319A" w:rsidR="00105B03" w:rsidRDefault="000B3378" w:rsidP="00966CB4">
            <w:pPr>
              <w:spacing w:after="0"/>
            </w:pPr>
            <w:r>
              <w:t>20.03.24</w:t>
            </w:r>
          </w:p>
        </w:tc>
      </w:tr>
      <w:tr w:rsidR="00105B03" w14:paraId="4EFCA97E" w14:textId="77777777">
        <w:trPr>
          <w:trHeight w:val="17"/>
        </w:trPr>
        <w:tc>
          <w:tcPr>
            <w:tcW w:w="2165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330F47B1" w14:textId="7EF1FBD2" w:rsidR="00105B03" w:rsidRDefault="00A9680A">
            <w:pPr>
              <w:spacing w:after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Saksansvarlig:</w:t>
            </w:r>
          </w:p>
        </w:tc>
        <w:tc>
          <w:tcPr>
            <w:tcW w:w="7473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722DBE72" w14:textId="1604CFC7" w:rsidR="00105B03" w:rsidRDefault="000B3378" w:rsidP="00966CB4">
            <w:pPr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Maud Els-Marie Andersson</w:t>
            </w:r>
          </w:p>
        </w:tc>
      </w:tr>
      <w:tr w:rsidR="00105B03" w14:paraId="3CEE40ED" w14:textId="77777777">
        <w:trPr>
          <w:trHeight w:val="17"/>
        </w:trPr>
        <w:tc>
          <w:tcPr>
            <w:tcW w:w="2165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2394AA83" w14:textId="582E4EB8" w:rsidR="00105B03" w:rsidRDefault="00105B03">
            <w:pPr>
              <w:spacing w:after="0"/>
              <w:rPr>
                <w:rFonts w:ascii="Georgia" w:hAnsi="Georgia"/>
                <w:b/>
                <w:bCs/>
              </w:rPr>
            </w:pPr>
          </w:p>
        </w:tc>
        <w:tc>
          <w:tcPr>
            <w:tcW w:w="7473" w:type="dxa"/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672A6659" w14:textId="77777777" w:rsidR="00105B03" w:rsidRDefault="00105B03">
            <w:pPr>
              <w:spacing w:after="0"/>
              <w:rPr>
                <w:rFonts w:ascii="Georgia" w:hAnsi="Georgia"/>
                <w:b/>
              </w:rPr>
            </w:pPr>
          </w:p>
        </w:tc>
      </w:tr>
    </w:tbl>
    <w:p w14:paraId="079ECF59" w14:textId="72769A35" w:rsidR="00105B03" w:rsidRDefault="000B3378">
      <w:pPr>
        <w:pStyle w:val="Header"/>
        <w:tabs>
          <w:tab w:val="clear" w:pos="4536"/>
          <w:tab w:val="clear" w:pos="9072"/>
        </w:tabs>
        <w:spacing w:after="24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br/>
        <w:t>Utvidelse av eksamenstid Kjeveortopedi</w:t>
      </w:r>
      <w:r w:rsidR="00C5339D">
        <w:rPr>
          <w:rFonts w:ascii="Georgia" w:hAnsi="Georgia"/>
          <w:b/>
          <w:bCs/>
          <w:sz w:val="28"/>
          <w:szCs w:val="28"/>
        </w:rPr>
        <w:t xml:space="preserve"> fra høsten 2024</w:t>
      </w:r>
    </w:p>
    <w:p w14:paraId="6F80DCF3" w14:textId="77777777" w:rsidR="00BC45CF" w:rsidRPr="00BC45CF" w:rsidRDefault="00BC45CF" w:rsidP="00F975CF">
      <w:pPr>
        <w:pStyle w:val="Header"/>
        <w:tabs>
          <w:tab w:val="clear" w:pos="4536"/>
          <w:tab w:val="clear" w:pos="9072"/>
        </w:tabs>
        <w:rPr>
          <w:b/>
        </w:rPr>
      </w:pPr>
      <w:r w:rsidRPr="00BC45CF">
        <w:rPr>
          <w:b/>
        </w:rPr>
        <w:t xml:space="preserve">OD5100 – Odontologistudiet, 9. semester. </w:t>
      </w:r>
    </w:p>
    <w:p w14:paraId="3F4D4E2E" w14:textId="2DAB7A81" w:rsidR="00BC45CF" w:rsidRDefault="00BC45CF" w:rsidP="00F975CF">
      <w:pPr>
        <w:pStyle w:val="Header"/>
        <w:tabs>
          <w:tab w:val="clear" w:pos="4536"/>
          <w:tab w:val="clear" w:pos="9072"/>
        </w:tabs>
      </w:pPr>
      <w:r>
        <w:t xml:space="preserve">- </w:t>
      </w:r>
      <w:r w:rsidRPr="00BC45CF">
        <w:t>Endre lengden på den skriftlige eksamen i emnet kjeveortopedi</w:t>
      </w:r>
      <w:r>
        <w:t xml:space="preserve"> fra 2 timer til 4 timer fra og med H2024.</w:t>
      </w:r>
    </w:p>
    <w:p w14:paraId="5F2915AA" w14:textId="77777777" w:rsidR="00C5339D" w:rsidRDefault="000B3378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/>
        </w:rPr>
      </w:pPr>
      <w:r>
        <w:rPr>
          <w:rFonts w:ascii="Georgia" w:hAnsi="Georgia" w:cs="Calibri"/>
          <w:b/>
        </w:rPr>
        <w:br/>
      </w:r>
    </w:p>
    <w:p w14:paraId="3B1347CC" w14:textId="4B06CE67" w:rsidR="00105B03" w:rsidRDefault="00F011C9">
      <w:pPr>
        <w:pStyle w:val="Header"/>
        <w:tabs>
          <w:tab w:val="clear" w:pos="4536"/>
          <w:tab w:val="clear" w:pos="9072"/>
        </w:tabs>
        <w:spacing w:before="40"/>
        <w:rPr>
          <w:rFonts w:ascii="Georgia" w:hAnsi="Georgia" w:cs="Calibri"/>
          <w:b/>
        </w:rPr>
      </w:pPr>
      <w:bookmarkStart w:id="0" w:name="_GoBack"/>
      <w:bookmarkEnd w:id="0"/>
      <w:r>
        <w:rPr>
          <w:rFonts w:ascii="Georgia" w:hAnsi="Georgia" w:cs="Calibri"/>
          <w:b/>
        </w:rPr>
        <w:t>Bakgrunn</w:t>
      </w:r>
    </w:p>
    <w:p w14:paraId="3E8D6754" w14:textId="2D22DB71" w:rsidR="00F975CF" w:rsidRDefault="000B3378" w:rsidP="00F975CF">
      <w:pPr>
        <w:pStyle w:val="Header"/>
      </w:pPr>
      <w:r>
        <w:t>Det er</w:t>
      </w:r>
      <w:r w:rsidR="00F975CF" w:rsidRPr="00BC45CF">
        <w:t xml:space="preserve"> ønske</w:t>
      </w:r>
      <w:r>
        <w:t>lig</w:t>
      </w:r>
      <w:r w:rsidR="00F975CF" w:rsidRPr="00BC45CF">
        <w:t xml:space="preserve"> </w:t>
      </w:r>
      <w:r>
        <w:t xml:space="preserve">at </w:t>
      </w:r>
      <w:r>
        <w:t xml:space="preserve">eksamen er </w:t>
      </w:r>
      <w:r>
        <w:t xml:space="preserve">så </w:t>
      </w:r>
      <w:r w:rsidRPr="000B3378">
        <w:t>valid, rettferdig og håndterbar</w:t>
      </w:r>
      <w:r>
        <w:t xml:space="preserve"> som mulig</w:t>
      </w:r>
      <w:r w:rsidR="00F975CF">
        <w:t>.</w:t>
      </w:r>
      <w:r>
        <w:t xml:space="preserve"> Dette kan gjøres:</w:t>
      </w:r>
      <w:r>
        <w:br/>
      </w:r>
    </w:p>
    <w:p w14:paraId="0DF98DD2" w14:textId="64D199AC" w:rsidR="00F975CF" w:rsidRDefault="000B3378" w:rsidP="000B3378">
      <w:pPr>
        <w:spacing w:line="240" w:lineRule="auto"/>
      </w:pPr>
      <w:r>
        <w:t xml:space="preserve">- ved at </w:t>
      </w:r>
      <w:r w:rsidR="00F975CF" w:rsidRPr="00F975CF">
        <w:rPr>
          <w:b/>
        </w:rPr>
        <w:t>oppgavesettet representerer læreplanen</w:t>
      </w:r>
      <w:r w:rsidR="00F975CF">
        <w:t xml:space="preserve">, altså den kompetansen og det faglige innholdet som er beskrevet i konstruktet. </w:t>
      </w:r>
      <w:r>
        <w:br/>
        <w:t>- v</w:t>
      </w:r>
      <w:r w:rsidR="00F975CF">
        <w:t xml:space="preserve">ed at studenten får </w:t>
      </w:r>
      <w:r w:rsidR="00F975CF" w:rsidRPr="00F975CF">
        <w:rPr>
          <w:b/>
        </w:rPr>
        <w:t>nok tid</w:t>
      </w:r>
      <w:r w:rsidR="00F975CF">
        <w:t xml:space="preserve"> til å få vise sin kompetanse på flere og varierte måter</w:t>
      </w:r>
      <w:r>
        <w:t xml:space="preserve"> på eksamen</w:t>
      </w:r>
      <w:r w:rsidR="00F975CF">
        <w:t xml:space="preserve">. </w:t>
      </w:r>
      <w:r>
        <w:br/>
        <w:t>- v</w:t>
      </w:r>
      <w:r w:rsidR="00F975CF">
        <w:t xml:space="preserve">ed å ha nok tid til både å </w:t>
      </w:r>
      <w:r w:rsidR="00F975CF" w:rsidRPr="00F975CF">
        <w:rPr>
          <w:b/>
        </w:rPr>
        <w:t>åpne oppgaver</w:t>
      </w:r>
      <w:r w:rsidR="00F975CF">
        <w:t xml:space="preserve"> (der studenten skriver et svar) og </w:t>
      </w:r>
      <w:r w:rsidR="00F975CF" w:rsidRPr="00F975CF">
        <w:rPr>
          <w:b/>
        </w:rPr>
        <w:t>lukkede oppgaver</w:t>
      </w:r>
      <w:r w:rsidR="00F975CF">
        <w:t xml:space="preserve"> (der studenten velger fra gitte svaralternativer).  </w:t>
      </w:r>
    </w:p>
    <w:p w14:paraId="6FD8EE11" w14:textId="77777777" w:rsidR="000B3378" w:rsidRDefault="000B3378" w:rsidP="00F975CF">
      <w:pPr>
        <w:spacing w:after="0" w:line="240" w:lineRule="auto"/>
      </w:pPr>
    </w:p>
    <w:p w14:paraId="0897CDF0" w14:textId="0866D5E5" w:rsidR="00105B03" w:rsidRPr="000B3378" w:rsidRDefault="00F011C9" w:rsidP="00F975CF">
      <w:pPr>
        <w:pStyle w:val="Header"/>
        <w:rPr>
          <w:rFonts w:ascii="Georgia" w:hAnsi="Georgia"/>
          <w:b/>
        </w:rPr>
      </w:pPr>
      <w:r w:rsidRPr="000B3378">
        <w:rPr>
          <w:rFonts w:ascii="Georgia" w:hAnsi="Georgia"/>
          <w:b/>
        </w:rPr>
        <w:t>Hovedproblemstillinger</w:t>
      </w:r>
    </w:p>
    <w:p w14:paraId="68B8885A" w14:textId="7207D1C6" w:rsidR="00B04F13" w:rsidRPr="00BC45CF" w:rsidRDefault="000B3378" w:rsidP="00F975CF">
      <w:pPr>
        <w:pStyle w:val="Header"/>
      </w:pPr>
      <w:r>
        <w:t>Dagens eksamen har en varighet på 2 timer. Fagavdelingen ønsker å e</w:t>
      </w:r>
      <w:r w:rsidR="00B04F13" w:rsidRPr="00BC45CF">
        <w:t>ndre lengden på den skriftlige eksamen i emnet kjeveo</w:t>
      </w:r>
      <w:r>
        <w:t>rtopedi for masterstudenter (OD</w:t>
      </w:r>
      <w:r w:rsidR="00B04F13" w:rsidRPr="00BC45CF">
        <w:t>510</w:t>
      </w:r>
      <w:r>
        <w:t>0</w:t>
      </w:r>
      <w:r w:rsidR="00B04F13" w:rsidRPr="00BC45CF">
        <w:t>) fra 2 timer til 4 timer fra og med H2024.</w:t>
      </w:r>
    </w:p>
    <w:p w14:paraId="02EB378F" w14:textId="77777777" w:rsidR="00105B03" w:rsidRDefault="00105B03">
      <w:pPr>
        <w:pStyle w:val="Header"/>
        <w:spacing w:before="40"/>
        <w:rPr>
          <w:rFonts w:ascii="Georgia" w:hAnsi="Georgia" w:cs="Calibri"/>
          <w:bCs/>
        </w:rPr>
      </w:pPr>
    </w:p>
    <w:p w14:paraId="63D41EFA" w14:textId="77777777" w:rsidR="00105B03" w:rsidRDefault="00F011C9">
      <w:pPr>
        <w:pStyle w:val="Header"/>
        <w:spacing w:before="40"/>
        <w:rPr>
          <w:rFonts w:ascii="Georgia" w:hAnsi="Georgia" w:cs="Calibri"/>
          <w:b/>
          <w:bCs/>
        </w:rPr>
      </w:pPr>
      <w:r>
        <w:rPr>
          <w:rFonts w:ascii="Georgia" w:hAnsi="Georgia" w:cs="Calibri"/>
          <w:b/>
          <w:bCs/>
        </w:rPr>
        <w:t>Konsekvenser</w:t>
      </w:r>
    </w:p>
    <w:p w14:paraId="2799AD88" w14:textId="7E608C3E" w:rsidR="00105B03" w:rsidRPr="000B3378" w:rsidRDefault="00F975CF">
      <w:pPr>
        <w:pStyle w:val="Header"/>
        <w:spacing w:before="40"/>
        <w:rPr>
          <w:rFonts w:asciiTheme="minorHAnsi" w:hAnsiTheme="minorHAnsi" w:cstheme="minorHAnsi"/>
          <w:bCs/>
        </w:rPr>
      </w:pPr>
      <w:r w:rsidRPr="000B3378">
        <w:rPr>
          <w:rFonts w:asciiTheme="minorHAnsi" w:hAnsiTheme="minorHAnsi" w:cstheme="minorHAnsi"/>
          <w:bCs/>
        </w:rPr>
        <w:t>Ingen</w:t>
      </w:r>
      <w:r w:rsidR="000B3378" w:rsidRPr="000B3378">
        <w:rPr>
          <w:rFonts w:asciiTheme="minorHAnsi" w:hAnsiTheme="minorHAnsi" w:cstheme="minorHAnsi"/>
          <w:bCs/>
        </w:rPr>
        <w:t xml:space="preserve"> konsekvenser. Eksamenen foregår i Silurveien. </w:t>
      </w:r>
    </w:p>
    <w:p w14:paraId="6A05A809" w14:textId="77777777" w:rsidR="00105B03" w:rsidRDefault="00105B03">
      <w:pPr>
        <w:pStyle w:val="Header"/>
        <w:spacing w:before="40"/>
        <w:rPr>
          <w:rFonts w:ascii="Georgia" w:hAnsi="Georgia" w:cs="Calibri"/>
          <w:bCs/>
        </w:rPr>
      </w:pPr>
    </w:p>
    <w:p w14:paraId="4DBC37B0" w14:textId="17435B8C" w:rsidR="00105B03" w:rsidRDefault="000B3378">
      <w:pPr>
        <w:pStyle w:val="Header"/>
        <w:spacing w:before="40"/>
      </w:pPr>
      <w:r>
        <w:rPr>
          <w:rFonts w:ascii="Georgia" w:hAnsi="Georgia" w:cs="Calibri"/>
          <w:b/>
          <w:bCs/>
        </w:rPr>
        <w:t>Forslag til vedtak</w:t>
      </w:r>
    </w:p>
    <w:p w14:paraId="0A768B84" w14:textId="77777777" w:rsidR="000B3378" w:rsidRDefault="000B3378" w:rsidP="00F975CF">
      <w:pPr>
        <w:pStyle w:val="Header"/>
        <w:rPr>
          <w:rFonts w:ascii="Georgia" w:hAnsi="Georgia" w:cs="Calibri"/>
          <w:bCs/>
        </w:rPr>
      </w:pPr>
    </w:p>
    <w:p w14:paraId="33A2C503" w14:textId="1E14F006" w:rsidR="00105B03" w:rsidRPr="000B3378" w:rsidRDefault="000B3378" w:rsidP="00F975CF">
      <w:pPr>
        <w:pStyle w:val="Header"/>
        <w:rPr>
          <w:rFonts w:asciiTheme="minorHAnsi" w:hAnsiTheme="minorHAnsi" w:cstheme="minorHAnsi"/>
          <w:bCs/>
        </w:rPr>
      </w:pPr>
      <w:r w:rsidRPr="000B3378">
        <w:rPr>
          <w:rFonts w:asciiTheme="minorHAnsi" w:hAnsiTheme="minorHAnsi" w:cstheme="minorHAnsi"/>
          <w:bCs/>
        </w:rPr>
        <w:t xml:space="preserve">PSS vedtar å endre eksamen i kjeveortopedi på emnet OD5100 fra 2 til 4 timer </w:t>
      </w:r>
      <w:r w:rsidRPr="000B3378">
        <w:rPr>
          <w:rFonts w:asciiTheme="minorHAnsi" w:hAnsiTheme="minorHAnsi" w:cstheme="minorHAnsi"/>
          <w:bCs/>
        </w:rPr>
        <w:t xml:space="preserve">fra og med høsten </w:t>
      </w:r>
      <w:r w:rsidRPr="000B3378">
        <w:rPr>
          <w:rFonts w:asciiTheme="minorHAnsi" w:hAnsiTheme="minorHAnsi" w:cstheme="minorHAnsi"/>
          <w:bCs/>
        </w:rPr>
        <w:t>2024.</w:t>
      </w:r>
    </w:p>
    <w:p w14:paraId="72A3D3EC" w14:textId="4722011D" w:rsidR="00105B03" w:rsidRDefault="00105B03" w:rsidP="00F975CF">
      <w:pPr>
        <w:pStyle w:val="Header"/>
        <w:tabs>
          <w:tab w:val="clear" w:pos="4536"/>
          <w:tab w:val="clear" w:pos="9072"/>
        </w:tabs>
        <w:rPr>
          <w:rFonts w:ascii="Georgia" w:hAnsi="Georgia" w:cs="Calibri"/>
          <w:bCs/>
        </w:rPr>
      </w:pPr>
    </w:p>
    <w:sectPr w:rsidR="00105B0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387" w:right="1134" w:bottom="1843" w:left="1134" w:header="62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1E4C" w14:textId="77777777" w:rsidR="00EF00F9" w:rsidRDefault="00F011C9">
      <w:pPr>
        <w:spacing w:after="0" w:line="240" w:lineRule="auto"/>
      </w:pPr>
      <w:r>
        <w:separator/>
      </w:r>
    </w:p>
  </w:endnote>
  <w:endnote w:type="continuationSeparator" w:id="0">
    <w:p w14:paraId="44EAFD9C" w14:textId="77777777" w:rsidR="00EF00F9" w:rsidRDefault="00F0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corde BE Regular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B55D72" w:rsidRDefault="00C5339D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21" w:type="dxa"/>
      <w:tblInd w:w="141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221"/>
    </w:tblGrid>
    <w:tr w:rsidR="00B55D72" w14:paraId="3656B9AB" w14:textId="77777777">
      <w:trPr>
        <w:trHeight w:hRule="exact" w:val="1219"/>
      </w:trPr>
      <w:tc>
        <w:tcPr>
          <w:tcW w:w="8221" w:type="dxa"/>
          <w:shd w:val="clear" w:color="auto" w:fill="auto"/>
          <w:tcMar>
            <w:top w:w="0" w:type="dxa"/>
            <w:left w:w="0" w:type="dxa"/>
            <w:bottom w:w="0" w:type="dxa"/>
            <w:right w:w="57" w:type="dxa"/>
          </w:tcMar>
        </w:tcPr>
        <w:p w14:paraId="45FB0818" w14:textId="77777777" w:rsidR="00B55D72" w:rsidRDefault="00C5339D">
          <w:pPr>
            <w:pStyle w:val="Header"/>
            <w:tabs>
              <w:tab w:val="clear" w:pos="4536"/>
              <w:tab w:val="clear" w:pos="9072"/>
            </w:tabs>
            <w:spacing w:before="40"/>
          </w:pPr>
        </w:p>
      </w:tc>
    </w:tr>
  </w:tbl>
  <w:p w14:paraId="02B03D73" w14:textId="77777777" w:rsidR="00B55D72" w:rsidRDefault="00F011C9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65408" behindDoc="1" locked="0" layoutInCell="1" allowOverlap="1" wp14:anchorId="0D50620A" wp14:editId="07777777">
          <wp:simplePos x="0" y="0"/>
          <wp:positionH relativeFrom="page">
            <wp:posOffset>824861</wp:posOffset>
          </wp:positionH>
          <wp:positionV relativeFrom="page">
            <wp:posOffset>9530077</wp:posOffset>
          </wp:positionV>
          <wp:extent cx="761996" cy="761996"/>
          <wp:effectExtent l="0" t="0" r="4" b="4"/>
          <wp:wrapNone/>
          <wp:docPr id="5" name="Picture 6" descr="UnivOsloensis_frame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996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4D5A5" w14:textId="77777777" w:rsidR="00EF00F9" w:rsidRDefault="00F011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EEC669" w14:textId="77777777" w:rsidR="00EF00F9" w:rsidRDefault="00F0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8D236" w14:textId="6B2EF688" w:rsidR="00B55D72" w:rsidRDefault="00F011C9">
    <w:pPr>
      <w:tabs>
        <w:tab w:val="right" w:pos="9639"/>
      </w:tabs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9264" behindDoc="1" locked="0" layoutInCell="1" allowOverlap="1" wp14:anchorId="401290C8" wp14:editId="07777777">
          <wp:simplePos x="0" y="0"/>
          <wp:positionH relativeFrom="page">
            <wp:posOffset>702945</wp:posOffset>
          </wp:positionH>
          <wp:positionV relativeFrom="page">
            <wp:posOffset>423540</wp:posOffset>
          </wp:positionV>
          <wp:extent cx="561971" cy="207641"/>
          <wp:effectExtent l="0" t="0" r="0" b="1909"/>
          <wp:wrapNone/>
          <wp:docPr id="1" name="Picture 31" descr="UiO_20x10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-2847" r="-2134" b="-24906"/>
                  <a:stretch>
                    <a:fillRect/>
                  </a:stretch>
                </pic:blipFill>
                <pic:spPr>
                  <a:xfrm>
                    <a:off x="0" y="0"/>
                    <a:ext cx="561971" cy="2076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>
      <w:rPr>
        <w:rFonts w:ascii="Georgia" w:hAnsi="Georgia"/>
      </w:rPr>
      <w:fldChar w:fldCharType="begin"/>
    </w:r>
    <w:r>
      <w:rPr>
        <w:rFonts w:ascii="Georgia" w:hAnsi="Georgia"/>
      </w:rPr>
      <w:instrText xml:space="preserve"> PAGE </w:instrText>
    </w:r>
    <w:r>
      <w:rPr>
        <w:rFonts w:ascii="Georgia" w:hAnsi="Georgia"/>
      </w:rPr>
      <w:fldChar w:fldCharType="separate"/>
    </w:r>
    <w:r w:rsidR="00F975CF">
      <w:rPr>
        <w:rFonts w:ascii="Georgia" w:hAnsi="Georgia"/>
        <w:noProof/>
      </w:rPr>
      <w:t>2</w:t>
    </w:r>
    <w:r>
      <w:rPr>
        <w:rFonts w:ascii="Georgia" w:hAnsi="Georgi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74" w:type="dxa"/>
      <w:tblInd w:w="9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577"/>
      <w:gridCol w:w="1097"/>
    </w:tblGrid>
    <w:tr w:rsidR="00B55D72" w14:paraId="3E5D43ED" w14:textId="77777777">
      <w:tc>
        <w:tcPr>
          <w:tcW w:w="757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8B21AD9" w14:textId="77777777" w:rsidR="00B55D72" w:rsidRDefault="00F011C9">
          <w:pPr>
            <w:pStyle w:val="Topptekstlinje1"/>
          </w:pPr>
          <w:r>
            <w:t>Universitetet i Oslo</w:t>
          </w:r>
          <w:r>
            <w:rPr>
              <w:noProof/>
              <w:lang w:eastAsia="nb-NO"/>
            </w:rPr>
            <w:drawing>
              <wp:anchor distT="0" distB="0" distL="114300" distR="114300" simplePos="0" relativeHeight="251663360" behindDoc="1" locked="0" layoutInCell="1" allowOverlap="1" wp14:anchorId="02343076" wp14:editId="07777777">
                <wp:simplePos x="0" y="0"/>
                <wp:positionH relativeFrom="page">
                  <wp:posOffset>-570228</wp:posOffset>
                </wp:positionH>
                <wp:positionV relativeFrom="page">
                  <wp:posOffset>13331</wp:posOffset>
                </wp:positionV>
                <wp:extent cx="561341" cy="182880"/>
                <wp:effectExtent l="0" t="0" r="0" b="7620"/>
                <wp:wrapNone/>
                <wp:docPr id="2" name="Picture 1" descr="UiO_RED_frame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341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9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6041F5C" w14:textId="77777777" w:rsidR="00B55D72" w:rsidRDefault="00F011C9">
          <w:pPr>
            <w:pStyle w:val="Topptekstlinje1"/>
            <w:jc w:val="right"/>
          </w:pPr>
          <w:r>
            <w:t>Notat</w:t>
          </w:r>
        </w:p>
      </w:tc>
    </w:tr>
    <w:tr w:rsidR="00B55D72" w14:paraId="049F31CB" w14:textId="77777777">
      <w:tc>
        <w:tcPr>
          <w:tcW w:w="8674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3128261" w14:textId="77777777" w:rsidR="00B55D72" w:rsidRDefault="00C5339D">
          <w:pPr>
            <w:pStyle w:val="Topptekstlinje2"/>
          </w:pPr>
        </w:p>
      </w:tc>
    </w:tr>
  </w:tbl>
  <w:p w14:paraId="62486C05" w14:textId="77777777" w:rsidR="00B55D72" w:rsidRDefault="00C5339D">
    <w:pPr>
      <w:pStyle w:val="Header"/>
      <w:ind w:left="964"/>
      <w:rPr>
        <w:rFonts w:ascii="Georgia" w:hAnsi="Georgia"/>
      </w:rPr>
    </w:pPr>
  </w:p>
  <w:p w14:paraId="5F1AE798" w14:textId="77777777" w:rsidR="00B55D72" w:rsidRDefault="00F011C9">
    <w:pPr>
      <w:pStyle w:val="Header"/>
      <w:ind w:left="964"/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62336" behindDoc="1" locked="0" layoutInCell="1" allowOverlap="1" wp14:anchorId="5B9B2C23" wp14:editId="07777777">
          <wp:simplePos x="0" y="0"/>
          <wp:positionH relativeFrom="page">
            <wp:posOffset>805815</wp:posOffset>
          </wp:positionH>
          <wp:positionV relativeFrom="page">
            <wp:posOffset>4568186</wp:posOffset>
          </wp:positionV>
          <wp:extent cx="798828" cy="798198"/>
          <wp:effectExtent l="0" t="0" r="1272" b="1902"/>
          <wp:wrapNone/>
          <wp:docPr id="3" name="Picture 7" descr="vannmerke_frame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828" cy="7981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61312" behindDoc="1" locked="0" layoutInCell="1" allowOverlap="1" wp14:anchorId="750B1FE6" wp14:editId="07777777">
          <wp:simplePos x="0" y="0"/>
          <wp:positionH relativeFrom="page">
            <wp:posOffset>805815</wp:posOffset>
          </wp:positionH>
          <wp:positionV relativeFrom="page">
            <wp:posOffset>3718563</wp:posOffset>
          </wp:positionV>
          <wp:extent cx="798828" cy="798198"/>
          <wp:effectExtent l="0" t="0" r="1272" b="1902"/>
          <wp:wrapNone/>
          <wp:docPr id="4" name="Picture 7" descr="vannmerke_frame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828" cy="7981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60477"/>
    <w:multiLevelType w:val="multilevel"/>
    <w:tmpl w:val="13E80C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03"/>
    <w:rsid w:val="000B3378"/>
    <w:rsid w:val="00105B03"/>
    <w:rsid w:val="001C30C3"/>
    <w:rsid w:val="00490DD9"/>
    <w:rsid w:val="007D1378"/>
    <w:rsid w:val="00806B71"/>
    <w:rsid w:val="009254AC"/>
    <w:rsid w:val="00966CB4"/>
    <w:rsid w:val="009869C1"/>
    <w:rsid w:val="00A9680A"/>
    <w:rsid w:val="00B04F13"/>
    <w:rsid w:val="00BC45CF"/>
    <w:rsid w:val="00C5339D"/>
    <w:rsid w:val="00E23E7C"/>
    <w:rsid w:val="00EF00F9"/>
    <w:rsid w:val="00F011C9"/>
    <w:rsid w:val="00F975CF"/>
    <w:rsid w:val="00FD79AC"/>
    <w:rsid w:val="12BB4946"/>
    <w:rsid w:val="140D467C"/>
    <w:rsid w:val="28678F96"/>
    <w:rsid w:val="31281C5F"/>
    <w:rsid w:val="38229A40"/>
    <w:rsid w:val="3E16238C"/>
    <w:rsid w:val="4E39DA38"/>
    <w:rsid w:val="53431BD1"/>
    <w:rsid w:val="7C7FA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AECD"/>
  <w15:docId w15:val="{2ADDEAD9-D367-417E-B3CD-BA437FA1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sz w:val="22"/>
      <w:szCs w:val="22"/>
      <w:lang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customStyle="1" w:styleId="Topptekstlinje1">
    <w:name w:val="Topptekst_linje1"/>
    <w:basedOn w:val="Header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pPr>
      <w:ind w:left="4820"/>
    </w:pPr>
  </w:style>
  <w:style w:type="character" w:customStyle="1" w:styleId="Georgia11spacing0afterChar">
    <w:name w:val="Georgia11_spacing_0_after Char"/>
    <w:basedOn w:val="DefaultParagraphFont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rPr>
      <w:i/>
    </w:rPr>
  </w:style>
  <w:style w:type="character" w:customStyle="1" w:styleId="Georgia11Innrykk85mmChar">
    <w:name w:val="Georgia11_Innrykk85mm Char"/>
    <w:basedOn w:val="Georgia11spacing0afterChar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pPr>
      <w:tabs>
        <w:tab w:val="left" w:pos="1021"/>
      </w:tabs>
      <w:spacing w:after="0" w:line="240" w:lineRule="auto"/>
    </w:pPr>
    <w:rPr>
      <w:rFonts w:ascii="Georgia" w:hAnsi="Georgia"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rPr>
      <w:b/>
    </w:rPr>
  </w:style>
  <w:style w:type="character" w:customStyle="1" w:styleId="Georigia9BunntekstChar">
    <w:name w:val="Georigia9_Bunntekst Char"/>
    <w:basedOn w:val="DefaultParagraphFont"/>
    <w:rPr>
      <w:rFonts w:ascii="Georgia" w:hAnsi="Georgia"/>
      <w:sz w:val="18"/>
      <w:szCs w:val="18"/>
    </w:rPr>
  </w:style>
  <w:style w:type="paragraph" w:customStyle="1" w:styleId="Halvfet">
    <w:name w:val="Halvfet"/>
    <w:basedOn w:val="Normal"/>
    <w:autoRedefine/>
    <w:pPr>
      <w:tabs>
        <w:tab w:val="left" w:pos="720"/>
      </w:tabs>
      <w:spacing w:after="0" w:line="240" w:lineRule="auto"/>
    </w:pPr>
    <w:rPr>
      <w:rFonts w:ascii="Concorde BE Regular" w:eastAsia="Times New Roman" w:hAnsi="Concorde BE Regular"/>
      <w:b/>
      <w:bCs/>
      <w:sz w:val="28"/>
      <w:szCs w:val="24"/>
      <w:lang w:eastAsia="nb-NO"/>
    </w:rPr>
  </w:style>
  <w:style w:type="paragraph" w:customStyle="1" w:styleId="Georgia9UOff">
    <w:name w:val="Georgia9_UOff"/>
    <w:basedOn w:val="Georgia11spacing0after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pPr>
      <w:spacing w:after="200"/>
    </w:pPr>
  </w:style>
  <w:style w:type="character" w:customStyle="1" w:styleId="mt">
    <w:name w:val="mt"/>
    <w:basedOn w:val="DefaultParagraphFont"/>
  </w:style>
  <w:style w:type="character" w:styleId="Emphasis">
    <w:name w:val="Emphasis"/>
    <w:basedOn w:val="DefaultParagraphFont"/>
    <w:rPr>
      <w:i/>
      <w:iCs/>
    </w:rPr>
  </w:style>
  <w:style w:type="paragraph" w:styleId="NormalWeb">
    <w:name w:val="Normal (Web)"/>
    <w:basedOn w:val="Normal"/>
    <w:uiPriority w:val="99"/>
    <w:pPr>
      <w:spacing w:before="45"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Default">
    <w:name w:val="Default"/>
    <w:pPr>
      <w:suppressAutoHyphens/>
      <w:autoSpaceDE w:val="0"/>
      <w:spacing w:after="200" w:line="276" w:lineRule="auto"/>
    </w:pPr>
    <w:rPr>
      <w:rFonts w:cs="Calibri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knr xmlns="b84aa31b-9bda-44a3-b8dd-ffa4cc7ec3ab" xsi:nil="true"/>
    <Tid xmlns="b84aa31b-9bda-44a3-b8dd-ffa4cc7ec3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F1FB98E257546B05711F58A149A4B" ma:contentTypeVersion="8" ma:contentTypeDescription="Create a new document." ma:contentTypeScope="" ma:versionID="479d4e330722fd4865c2f1dfefe1aa49">
  <xsd:schema xmlns:xsd="http://www.w3.org/2001/XMLSchema" xmlns:xs="http://www.w3.org/2001/XMLSchema" xmlns:p="http://schemas.microsoft.com/office/2006/metadata/properties" xmlns:ns2="b84aa31b-9bda-44a3-b8dd-ffa4cc7ec3ab" xmlns:ns3="842266fe-c605-4f13-8995-48dc48aceb47" targetNamespace="http://schemas.microsoft.com/office/2006/metadata/properties" ma:root="true" ma:fieldsID="fa9989b6dee483329c02f9afe7087ca8" ns2:_="" ns3:_="">
    <xsd:import namespace="b84aa31b-9bda-44a3-b8dd-ffa4cc7ec3ab"/>
    <xsd:import namespace="842266fe-c605-4f13-8995-48dc48ace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aknr" minOccurs="0"/>
                <xsd:element ref="ns3:SharedWithUsers" minOccurs="0"/>
                <xsd:element ref="ns3:SharedWithDetails" minOccurs="0"/>
                <xsd:element ref="ns2: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aa31b-9bda-44a3-b8dd-ffa4cc7ec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aknr" ma:index="12" nillable="true" ma:displayName="Saknr" ma:format="Dropdown" ma:internalName="Saknr">
      <xsd:simpleType>
        <xsd:restriction base="dms:Text">
          <xsd:maxLength value="255"/>
        </xsd:restriction>
      </xsd:simpleType>
    </xsd:element>
    <xsd:element name="Tid" ma:index="15" nillable="true" ma:displayName="Tid" ma:format="DateOnly" ma:internalName="Ti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266fe-c605-4f13-8995-48dc48ace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A1CA9-DAF8-4203-9398-714968F8F6C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42266fe-c605-4f13-8995-48dc48aceb47"/>
    <ds:schemaRef ds:uri="http://purl.org/dc/elements/1.1/"/>
    <ds:schemaRef ds:uri="b84aa31b-9bda-44a3-b8dd-ffa4cc7ec3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5ED1BF-93C7-4BBC-8665-B950A8403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E2C08-07D0-4D4E-98E1-9826281F5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aa31b-9bda-44a3-b8dd-ffa4cc7ec3ab"/>
    <ds:schemaRef ds:uri="842266fe-c605-4f13-8995-48dc48ace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Andronova</dc:creator>
  <cp:lastModifiedBy>Kristin Beathe Hansen</cp:lastModifiedBy>
  <cp:revision>4</cp:revision>
  <cp:lastPrinted>2024-03-08T07:07:00Z</cp:lastPrinted>
  <dcterms:created xsi:type="dcterms:W3CDTF">2024-03-08T16:09:00Z</dcterms:created>
  <dcterms:modified xsi:type="dcterms:W3CDTF">2024-03-15T13:01:00Z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0x010100346F1FB98E257546B05711F58A149A4B</vt:lpwstr>
  </property>
</Properties>
</file>